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D987" w14:textId="77777777" w:rsidR="00A77B3E" w:rsidRDefault="00147E49">
      <w:pPr>
        <w:spacing w:before="120" w:after="120" w:line="360" w:lineRule="auto"/>
        <w:ind w:left="527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F24C3A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84/PM/2022</w:t>
      </w:r>
      <w:r>
        <w:rPr>
          <w:color w:val="000000"/>
          <w:u w:color="000000"/>
        </w:rPr>
        <w:br/>
        <w:t>Prezydenta Miasta Legnicy</w:t>
      </w:r>
      <w:r>
        <w:rPr>
          <w:color w:val="000000"/>
          <w:u w:color="000000"/>
        </w:rPr>
        <w:br/>
        <w:t>z dnia 8 marca 2022 r.</w:t>
      </w:r>
    </w:p>
    <w:p w14:paraId="47C6D3C7" w14:textId="77777777" w:rsidR="00A77B3E" w:rsidRDefault="00147E4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kandydata</w:t>
      </w:r>
    </w:p>
    <w:p w14:paraId="31B75AED" w14:textId="77777777" w:rsidR="00A77B3E" w:rsidRDefault="00147E4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………………………..…..</w:t>
      </w:r>
    </w:p>
    <w:p w14:paraId="7C0E8913" w14:textId="77777777" w:rsidR="00F957AC" w:rsidRDefault="00147E49" w:rsidP="00F957AC">
      <w:pPr>
        <w:spacing w:before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AUTORSKA KONCEPCJA</w:t>
      </w:r>
      <w:r>
        <w:rPr>
          <w:b/>
          <w:color w:val="000000"/>
          <w:u w:color="000000"/>
        </w:rPr>
        <w:br/>
        <w:t xml:space="preserve">PROGRAMOWO-ORGANIZACYJNA LEGNICKIEGO CENTRUM KULTURY </w:t>
      </w:r>
    </w:p>
    <w:p w14:paraId="341DF133" w14:textId="7D608D02" w:rsidR="00A77B3E" w:rsidRDefault="00147E49" w:rsidP="00F957AC">
      <w:pPr>
        <w:spacing w:after="240"/>
        <w:jc w:val="center"/>
        <w:rPr>
          <w:color w:val="000000"/>
          <w:u w:color="000000"/>
        </w:rPr>
      </w:pPr>
      <w:r w:rsidRPr="00F957AC">
        <w:rPr>
          <w:b/>
          <w:bCs/>
        </w:rPr>
        <w:t>IM.</w:t>
      </w:r>
      <w:r>
        <w:t> </w:t>
      </w:r>
      <w:r>
        <w:rPr>
          <w:b/>
          <w:color w:val="000000"/>
          <w:u w:color="000000"/>
        </w:rPr>
        <w:t>HENRYKA KARLIŃSKIEGO W LEGNICY NA LATA 2022 – 2026</w:t>
      </w:r>
    </w:p>
    <w:p w14:paraId="7BBB0059" w14:textId="477881F2" w:rsidR="00A77B3E" w:rsidRDefault="00147E49" w:rsidP="00147E49">
      <w:pPr>
        <w:keepLines/>
        <w:spacing w:before="120" w:after="120"/>
        <w:ind w:left="227" w:hanging="227"/>
        <w:jc w:val="center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 xml:space="preserve"> Misja</w:t>
      </w:r>
    </w:p>
    <w:p w14:paraId="500959D5" w14:textId="77777777" w:rsidR="00A77B3E" w:rsidRDefault="00147E49">
      <w:pPr>
        <w:spacing w:before="120" w:after="120"/>
        <w:ind w:left="510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C811D4" w14:textId="77777777" w:rsidR="00A77B3E" w:rsidRDefault="00147E49">
      <w:pPr>
        <w:spacing w:before="120" w:after="120"/>
        <w:ind w:left="510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(należy określić nadrzędną ideę istnienia instytucji, która powinna odwoływać się do dorobku instytucji kultury oraz działalności wynikającej z jej statutu, a także powinna uwzględniać  rolę, jaką pełni lub powinna pełnić ta instytucja, jako samorządowa instytucja kultury)</w:t>
      </w:r>
    </w:p>
    <w:p w14:paraId="4360B680" w14:textId="751DF62E" w:rsidR="00A77B3E" w:rsidRDefault="00147E49" w:rsidP="00147E49">
      <w:pPr>
        <w:keepLines/>
        <w:spacing w:before="120" w:after="120"/>
        <w:ind w:left="227" w:hanging="227"/>
        <w:jc w:val="center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 xml:space="preserve"> Wizja</w:t>
      </w:r>
    </w:p>
    <w:p w14:paraId="70462716" w14:textId="77777777" w:rsidR="00A77B3E" w:rsidRDefault="00147E49">
      <w:pPr>
        <w:spacing w:before="120" w:after="120"/>
        <w:ind w:left="510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5667FC" w14:textId="77777777" w:rsidR="00A77B3E" w:rsidRDefault="00147E49">
      <w:pPr>
        <w:spacing w:before="120" w:after="120"/>
        <w:ind w:left="510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(należy określić obraz instytucji kultury – jej sytuację, wizerunek, pozycję – w określonym punkcie w przyszłości (w zależności od okresu powołania dyrektora, tj. 5 lat).</w:t>
      </w:r>
    </w:p>
    <w:p w14:paraId="63E00516" w14:textId="197A37AD" w:rsidR="00A77B3E" w:rsidRDefault="00147E49" w:rsidP="00147E49">
      <w:pPr>
        <w:keepLines/>
        <w:spacing w:before="120" w:after="120"/>
        <w:ind w:left="227" w:hanging="227"/>
        <w:jc w:val="center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 xml:space="preserve"> Cele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4264"/>
        <w:gridCol w:w="2945"/>
        <w:gridCol w:w="2485"/>
      </w:tblGrid>
      <w:tr w:rsidR="00205831" w14:paraId="0B62431F" w14:textId="77777777">
        <w:tc>
          <w:tcPr>
            <w:tcW w:w="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301554" w14:textId="77777777" w:rsidR="00A77B3E" w:rsidRDefault="00147E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AF066A" w14:textId="77777777" w:rsidR="00A77B3E" w:rsidRDefault="00147E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Cel długoterminowy </w:t>
            </w:r>
          </w:p>
          <w:p w14:paraId="4C95F49D" w14:textId="77777777" w:rsidR="00205831" w:rsidRDefault="00147E49">
            <w:pPr>
              <w:jc w:val="center"/>
            </w:pPr>
            <w:r>
              <w:rPr>
                <w:sz w:val="24"/>
              </w:rPr>
              <w:t>(oczekiwany stan/zmiany)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D5F84A" w14:textId="77777777" w:rsidR="00A77B3E" w:rsidRDefault="00147E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Cele krótkoterminowe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A2ECC6" w14:textId="77777777" w:rsidR="00A77B3E" w:rsidRDefault="00147E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Wskaźniki *</w:t>
            </w:r>
          </w:p>
        </w:tc>
      </w:tr>
      <w:tr w:rsidR="00205831" w14:paraId="5FBBF884" w14:textId="77777777">
        <w:trPr>
          <w:trHeight w:val="491"/>
        </w:trPr>
        <w:tc>
          <w:tcPr>
            <w:tcW w:w="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B5B1E9" w14:textId="77777777" w:rsidR="00A77B3E" w:rsidRDefault="00147E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7713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3710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7168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05831" w14:paraId="33232055" w14:textId="77777777">
        <w:tc>
          <w:tcPr>
            <w:tcW w:w="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39BAFE" w14:textId="77777777" w:rsidR="00A77B3E" w:rsidRDefault="00147E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C770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2DEA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8A77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05831" w14:paraId="7A545C66" w14:textId="77777777">
        <w:tc>
          <w:tcPr>
            <w:tcW w:w="4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9C3870" w14:textId="77777777" w:rsidR="00A77B3E" w:rsidRDefault="00147E4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2E1F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7CDE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7D41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1169C033" w14:textId="77777777" w:rsidR="00A77B3E" w:rsidRDefault="00147E4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W tej części należy określić cele długoterminowe i krótkoterminowe oraz konkretne działania służące realizacji tych celów.</w:t>
      </w:r>
    </w:p>
    <w:p w14:paraId="20FF23D8" w14:textId="77777777" w:rsidR="00A77B3E" w:rsidRDefault="00147E4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i/>
          <w:color w:val="000000"/>
          <w:u w:color="000000"/>
        </w:rPr>
        <w:t xml:space="preserve">Cele długoterminowe, planowane działania do ich realizacji oraz wskaźniki (horyzont czasowy –5 lat). Cele powinny być wyznaczone w oparciu o zadania statutowe Legnickiego Centrum </w:t>
      </w:r>
      <w:proofErr w:type="spellStart"/>
      <w:r>
        <w:rPr>
          <w:i/>
          <w:color w:val="000000"/>
          <w:u w:color="000000"/>
        </w:rPr>
        <w:t>Kulturyim</w:t>
      </w:r>
      <w:proofErr w:type="spellEnd"/>
      <w:r>
        <w:rPr>
          <w:i/>
          <w:color w:val="000000"/>
          <w:u w:color="000000"/>
        </w:rPr>
        <w:t>. Henryka Karlińskiego w Legnicy i być dla instytucji prorozwojowe. Powinny one dotyczyć zdiagnozowanych obszarów działania Legnickiego Centrum Kultury im. Henryka Karlińskiego w Legnicy. Wśród celów długoterminowych powinny być wyznaczone cele w obszarach: działalności programowej(z uwzględnieniem jakości i innowacyjności działań), marki i wizerunku Legnickiego Centrum Kultury im. Henryka Karlińskiego w Legnicy.</w:t>
      </w:r>
    </w:p>
    <w:p w14:paraId="770EDB99" w14:textId="77777777" w:rsidR="00A77B3E" w:rsidRDefault="00147E4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i/>
          <w:color w:val="000000"/>
          <w:u w:color="000000"/>
        </w:rPr>
        <w:t>Cele krótkoterminowe, (horyzont czasowy – maksimum 12 miesięcy) powinny być proste, mierzalne, osiągalne, istotne, terminowe. Dodatkowo cele krótkoterminowe powinny uwzględniać cele długoterminowe oraz szczegółowy program działania Legnickiego Centrum Kultury im. Henryka Karlińskiego w Legnicy i na dany rok.</w:t>
      </w:r>
    </w:p>
    <w:p w14:paraId="100B7D63" w14:textId="77777777" w:rsidR="00A77B3E" w:rsidRDefault="00147E4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                  </w:t>
      </w:r>
    </w:p>
    <w:p w14:paraId="23D5FBBC" w14:textId="77777777" w:rsidR="00A77B3E" w:rsidRDefault="00147E4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* wskaźniki powinny obejmować (z zachowaniem stopnia ogólności) możliwe do przewidzenia ilości (liczby)  co najmniej w poniższych kategoriach:</w:t>
      </w:r>
    </w:p>
    <w:p w14:paraId="63271AAF" w14:textId="77777777" w:rsidR="00A77B3E" w:rsidRDefault="00147E4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1/</w:t>
      </w:r>
      <w:r>
        <w:rPr>
          <w:i/>
          <w:color w:val="000000"/>
          <w:u w:color="000000"/>
        </w:rPr>
        <w:t>projekty obejmujące współpracę lokalną, regionalną i międzynarodową (partnerską),</w:t>
      </w:r>
    </w:p>
    <w:p w14:paraId="6E379F09" w14:textId="77777777" w:rsidR="00A77B3E" w:rsidRDefault="00147E4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2/</w:t>
      </w:r>
      <w:r>
        <w:rPr>
          <w:i/>
          <w:color w:val="000000"/>
          <w:u w:color="000000"/>
        </w:rPr>
        <w:t>działalność usługowa,</w:t>
      </w:r>
    </w:p>
    <w:p w14:paraId="66DD18F3" w14:textId="77777777" w:rsidR="00A77B3E" w:rsidRDefault="00147E4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3/</w:t>
      </w:r>
      <w:r>
        <w:rPr>
          <w:i/>
          <w:color w:val="000000"/>
          <w:u w:color="000000"/>
        </w:rPr>
        <w:t>koncerty/</w:t>
      </w:r>
      <w:proofErr w:type="spellStart"/>
      <w:r>
        <w:rPr>
          <w:i/>
          <w:color w:val="000000"/>
          <w:u w:color="000000"/>
        </w:rPr>
        <w:t>imprezy,w</w:t>
      </w:r>
      <w:proofErr w:type="spellEnd"/>
      <w:r>
        <w:rPr>
          <w:i/>
          <w:color w:val="000000"/>
          <w:u w:color="000000"/>
        </w:rPr>
        <w:t xml:space="preserve"> tym organizacja świąt państwowych </w:t>
      </w:r>
    </w:p>
    <w:p w14:paraId="4B1305B5" w14:textId="77777777" w:rsidR="00A77B3E" w:rsidRDefault="00147E4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4/</w:t>
      </w:r>
      <w:r>
        <w:rPr>
          <w:i/>
          <w:color w:val="000000"/>
          <w:u w:color="000000"/>
        </w:rPr>
        <w:t>wystawy/cykle wystaw,</w:t>
      </w:r>
    </w:p>
    <w:p w14:paraId="33CECC05" w14:textId="77777777" w:rsidR="00A77B3E" w:rsidRDefault="00147E4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5/</w:t>
      </w:r>
      <w:r>
        <w:rPr>
          <w:i/>
          <w:color w:val="000000"/>
          <w:u w:color="000000"/>
        </w:rPr>
        <w:t>inne (zgodne ze statutem).</w:t>
      </w:r>
    </w:p>
    <w:p w14:paraId="1F759870" w14:textId="77777777" w:rsidR="00A77B3E" w:rsidRDefault="00147E49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Wdrażanie Programu</w:t>
      </w:r>
    </w:p>
    <w:p w14:paraId="7D65B223" w14:textId="77777777" w:rsidR="00A77B3E" w:rsidRDefault="00147E49">
      <w:pPr>
        <w:spacing w:before="120" w:after="120"/>
        <w:ind w:left="510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W tej części kandydat powinien opisać sposób wdrażania autorskiego opracowania koncepcji programowo-organizacyjnej. Kandydat powinien także rzetelnie i realnie opisać przyszłą strukturę przychodów instytucji, która zapewni realizację zakładanych celów. Informacje te powinny dać organizatorowi pewność, że osoba kierująca instytucją wie, jak na bieżąco nadzorować realizację autorskiego programu działania.</w:t>
      </w:r>
    </w:p>
    <w:p w14:paraId="416FE46C" w14:textId="77777777" w:rsidR="00A77B3E" w:rsidRDefault="00147E4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14:paraId="7C9AD8E0" w14:textId="77777777" w:rsidR="00A77B3E" w:rsidRDefault="00147E4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14:paraId="5B7EFAD1" w14:textId="77777777" w:rsidR="00A77B3E" w:rsidRDefault="00147E4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14:paraId="3168FE11" w14:textId="77777777" w:rsidR="00A77B3E" w:rsidRDefault="00147E4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14:paraId="23E7995C" w14:textId="77777777" w:rsidR="00A77B3E" w:rsidRDefault="00147E49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06F32755" w14:textId="77777777" w:rsidR="00A77B3E" w:rsidRDefault="00147E49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…………………………..</w:t>
      </w:r>
    </w:p>
    <w:p w14:paraId="3938913D" w14:textId="77777777" w:rsidR="00A77B3E" w:rsidRDefault="00147E49">
      <w:pPr>
        <w:spacing w:before="120" w:after="120"/>
        <w:ind w:left="51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 kandydata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53E1" w14:textId="77777777" w:rsidR="00CA4150" w:rsidRDefault="00147E49">
      <w:r>
        <w:separator/>
      </w:r>
    </w:p>
  </w:endnote>
  <w:endnote w:type="continuationSeparator" w:id="0">
    <w:p w14:paraId="2EC1D067" w14:textId="77777777" w:rsidR="00CA4150" w:rsidRDefault="0014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05831" w14:paraId="7BA9400D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97FAD80" w14:textId="77777777" w:rsidR="00205831" w:rsidRDefault="00147E49">
          <w:pPr>
            <w:jc w:val="left"/>
            <w:rPr>
              <w:sz w:val="18"/>
            </w:rPr>
          </w:pPr>
          <w:r>
            <w:rPr>
              <w:sz w:val="18"/>
            </w:rPr>
            <w:t>Id: 34D8F0D8-7F64-413A-9272-3094246AD141.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22FB7C2" w14:textId="77777777" w:rsidR="00205831" w:rsidRDefault="00147E4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6D6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70B23DE" w14:textId="77777777" w:rsidR="00205831" w:rsidRDefault="0020583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B530" w14:textId="77777777" w:rsidR="00CA4150" w:rsidRDefault="00147E49">
      <w:r>
        <w:separator/>
      </w:r>
    </w:p>
  </w:footnote>
  <w:footnote w:type="continuationSeparator" w:id="0">
    <w:p w14:paraId="406A1101" w14:textId="77777777" w:rsidR="00CA4150" w:rsidRDefault="00147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16D66"/>
    <w:rsid w:val="00147E49"/>
    <w:rsid w:val="00205831"/>
    <w:rsid w:val="009556AE"/>
    <w:rsid w:val="00A77B3E"/>
    <w:rsid w:val="00B01766"/>
    <w:rsid w:val="00CA2A55"/>
    <w:rsid w:val="00CA4150"/>
    <w:rsid w:val="00F24C3A"/>
    <w:rsid w:val="00F9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DA278"/>
  <w15:docId w15:val="{6823B0CC-CC89-4E7E-8C20-52E05FE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84/PM/2022 z dnia 8 marca 2022 r.</vt:lpstr>
      <vt:lpstr/>
    </vt:vector>
  </TitlesOfParts>
  <Company>Prezydent Miasta Legnicy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84/PM/2022 z dnia 8 marca 2022 r.</dc:title>
  <dc:subject>w sprawie ogłoszenia konkursu na kandydata na stanowisko
Dyrektora Legnickiego Centrum Kultury im. Henryka Karlińskiego w^Legnicy
z siedzibą przy ul. Chojnowskiej 2, 59-220 Legnica</dc:subject>
  <dc:creator>aherok</dc:creator>
  <cp:lastModifiedBy>Anna Gajos</cp:lastModifiedBy>
  <cp:revision>2</cp:revision>
  <cp:lastPrinted>2022-03-14T13:11:00Z</cp:lastPrinted>
  <dcterms:created xsi:type="dcterms:W3CDTF">2022-03-14T13:12:00Z</dcterms:created>
  <dcterms:modified xsi:type="dcterms:W3CDTF">2022-03-14T13:12:00Z</dcterms:modified>
  <cp:category>Akt prawny</cp:category>
</cp:coreProperties>
</file>