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07652" w14:textId="77777777" w:rsidR="00302FF2" w:rsidRPr="00302FF2" w:rsidRDefault="00302FF2" w:rsidP="00302FF2">
      <w:pPr>
        <w:ind w:left="360"/>
        <w:jc w:val="right"/>
        <w:rPr>
          <w:sz w:val="20"/>
          <w:szCs w:val="20"/>
        </w:rPr>
      </w:pPr>
      <w:r w:rsidRPr="00302FF2">
        <w:rPr>
          <w:sz w:val="20"/>
          <w:szCs w:val="20"/>
        </w:rPr>
        <w:t xml:space="preserve">Załącznik nr 1 </w:t>
      </w:r>
    </w:p>
    <w:p w14:paraId="530D8931" w14:textId="77777777" w:rsidR="00F07282" w:rsidRDefault="00302FF2" w:rsidP="00F07282">
      <w:pPr>
        <w:ind w:left="360"/>
        <w:jc w:val="right"/>
        <w:rPr>
          <w:sz w:val="20"/>
          <w:szCs w:val="20"/>
        </w:rPr>
      </w:pPr>
      <w:r>
        <w:rPr>
          <w:sz w:val="20"/>
          <w:szCs w:val="20"/>
        </w:rPr>
        <w:t>d</w:t>
      </w:r>
      <w:r w:rsidRPr="00302FF2">
        <w:rPr>
          <w:sz w:val="20"/>
          <w:szCs w:val="20"/>
        </w:rPr>
        <w:t xml:space="preserve">o Regulaminu </w:t>
      </w:r>
    </w:p>
    <w:p w14:paraId="01D91C96" w14:textId="16CD0A36" w:rsidR="00302FF2" w:rsidRPr="00302FF2" w:rsidRDefault="00F07282" w:rsidP="00F07282">
      <w:pPr>
        <w:ind w:left="360"/>
        <w:jc w:val="right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Letniego Grania w Legnicy</w:t>
      </w:r>
    </w:p>
    <w:p w14:paraId="3E03ED91" w14:textId="292713F0" w:rsidR="00302FF2" w:rsidRDefault="00302FF2" w:rsidP="00302FF2">
      <w:pPr>
        <w:rPr>
          <w:b/>
        </w:rPr>
      </w:pPr>
    </w:p>
    <w:p w14:paraId="4EB99AE4" w14:textId="77777777" w:rsidR="00302FF2" w:rsidRDefault="00302FF2" w:rsidP="0066797D">
      <w:pPr>
        <w:ind w:left="360"/>
        <w:jc w:val="center"/>
        <w:rPr>
          <w:b/>
        </w:rPr>
      </w:pPr>
    </w:p>
    <w:p w14:paraId="345B377B" w14:textId="77777777" w:rsidR="00302FF2" w:rsidRDefault="00302FF2" w:rsidP="0066797D">
      <w:pPr>
        <w:ind w:left="360"/>
        <w:jc w:val="center"/>
        <w:rPr>
          <w:b/>
        </w:rPr>
      </w:pPr>
    </w:p>
    <w:p w14:paraId="3F51E637" w14:textId="417804C1" w:rsidR="0066797D" w:rsidRDefault="0066797D" w:rsidP="0066797D">
      <w:pPr>
        <w:ind w:left="360"/>
        <w:jc w:val="center"/>
        <w:rPr>
          <w:b/>
        </w:rPr>
      </w:pPr>
      <w:r w:rsidRPr="006671F6">
        <w:rPr>
          <w:b/>
        </w:rPr>
        <w:t>KARTA ZGŁOSZENIA</w:t>
      </w:r>
    </w:p>
    <w:p w14:paraId="2B0244F4" w14:textId="3BA209C5" w:rsidR="00302FF2" w:rsidRPr="00BE502C" w:rsidRDefault="00BE502C" w:rsidP="0066797D">
      <w:pPr>
        <w:ind w:left="360"/>
        <w:jc w:val="center"/>
        <w:rPr>
          <w:b/>
          <w:sz w:val="32"/>
          <w:szCs w:val="32"/>
        </w:rPr>
      </w:pPr>
      <w:r w:rsidRPr="00BE502C">
        <w:rPr>
          <w:b/>
          <w:sz w:val="32"/>
          <w:szCs w:val="32"/>
        </w:rPr>
        <w:t>Letnie Granie w Legnicy</w:t>
      </w:r>
    </w:p>
    <w:p w14:paraId="5A66E5F4" w14:textId="0D086B29" w:rsidR="0066797D" w:rsidRPr="006671F6" w:rsidRDefault="00532768" w:rsidP="0066797D">
      <w:pPr>
        <w:ind w:left="360"/>
        <w:jc w:val="center"/>
        <w:rPr>
          <w:b/>
        </w:rPr>
      </w:pPr>
      <w:r>
        <w:rPr>
          <w:b/>
        </w:rPr>
        <w:t>(</w:t>
      </w:r>
      <w:r w:rsidR="00302FF2">
        <w:rPr>
          <w:b/>
        </w:rPr>
        <w:t>CZERWIEC - SIERPIEŃ 2022)</w:t>
      </w:r>
    </w:p>
    <w:p w14:paraId="3890A00D" w14:textId="2A6C3B95" w:rsidR="0066797D" w:rsidRDefault="0066797D" w:rsidP="0066797D">
      <w:pPr>
        <w:ind w:left="360"/>
      </w:pPr>
    </w:p>
    <w:p w14:paraId="15368B10" w14:textId="31060F1D" w:rsidR="00302FF2" w:rsidRDefault="00302FF2" w:rsidP="0066797D">
      <w:pPr>
        <w:ind w:left="360"/>
      </w:pPr>
    </w:p>
    <w:p w14:paraId="507E9BA2" w14:textId="2425765C" w:rsidR="00BE502C" w:rsidRDefault="00BE502C" w:rsidP="0066797D">
      <w:pPr>
        <w:ind w:left="360"/>
      </w:pPr>
    </w:p>
    <w:p w14:paraId="4C3A7F76" w14:textId="77777777" w:rsidR="00BE502C" w:rsidRDefault="00BE502C" w:rsidP="0066797D">
      <w:pPr>
        <w:ind w:left="360"/>
      </w:pPr>
    </w:p>
    <w:p w14:paraId="50E407B9" w14:textId="77777777" w:rsidR="00302FF2" w:rsidRDefault="00302FF2" w:rsidP="0066797D">
      <w:pPr>
        <w:ind w:left="360"/>
      </w:pPr>
    </w:p>
    <w:p w14:paraId="1F58E778" w14:textId="50D25BE9" w:rsidR="0066797D" w:rsidRDefault="0066797D" w:rsidP="0066797D">
      <w:pPr>
        <w:pStyle w:val="Akapitzlist"/>
        <w:numPr>
          <w:ilvl w:val="0"/>
          <w:numId w:val="1"/>
        </w:numPr>
      </w:pPr>
      <w:r>
        <w:t xml:space="preserve">Imię i nazwisko </w:t>
      </w:r>
      <w:r w:rsidR="00302FF2">
        <w:t>i/</w:t>
      </w:r>
      <w:r>
        <w:t>lub nazwa zespołu</w:t>
      </w:r>
    </w:p>
    <w:p w14:paraId="30B4AAC8" w14:textId="77777777" w:rsidR="0066797D" w:rsidRDefault="0066797D" w:rsidP="0066797D"/>
    <w:p w14:paraId="1E087960" w14:textId="47762BCC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</w:t>
      </w:r>
    </w:p>
    <w:p w14:paraId="15E92BFB" w14:textId="77777777" w:rsidR="00302FF2" w:rsidRDefault="00302FF2" w:rsidP="0066797D">
      <w:pPr>
        <w:ind w:left="360"/>
      </w:pPr>
    </w:p>
    <w:p w14:paraId="46250CA0" w14:textId="77777777" w:rsidR="0066797D" w:rsidRDefault="0066797D" w:rsidP="0066797D">
      <w:pPr>
        <w:pStyle w:val="Akapitzlist"/>
        <w:numPr>
          <w:ilvl w:val="0"/>
          <w:numId w:val="1"/>
        </w:numPr>
      </w:pPr>
      <w:r>
        <w:t>Rodzaj występu</w:t>
      </w:r>
    </w:p>
    <w:p w14:paraId="16622B2C" w14:textId="77777777" w:rsidR="0066797D" w:rsidRDefault="0066797D" w:rsidP="0066797D">
      <w:pPr>
        <w:pStyle w:val="Akapitzlist"/>
      </w:pPr>
    </w:p>
    <w:p w14:paraId="4F1EF0AE" w14:textId="78EF2A40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</w:t>
      </w:r>
    </w:p>
    <w:p w14:paraId="710417CD" w14:textId="77777777" w:rsidR="0066797D" w:rsidRDefault="0066797D" w:rsidP="0066797D"/>
    <w:p w14:paraId="61F400BC" w14:textId="07398EC3" w:rsidR="0066797D" w:rsidRDefault="0066797D" w:rsidP="0066797D">
      <w:pPr>
        <w:pStyle w:val="Akapitzlist"/>
        <w:numPr>
          <w:ilvl w:val="0"/>
          <w:numId w:val="1"/>
        </w:numPr>
      </w:pPr>
      <w:r>
        <w:t>Krótki opis</w:t>
      </w:r>
    </w:p>
    <w:p w14:paraId="68CD06A9" w14:textId="311CECA9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AFE244" w14:textId="77777777" w:rsidR="00302FF2" w:rsidRDefault="00302FF2" w:rsidP="0066797D">
      <w:pPr>
        <w:ind w:left="360"/>
      </w:pPr>
    </w:p>
    <w:p w14:paraId="43601A97" w14:textId="5076744A" w:rsidR="0066797D" w:rsidRDefault="0066797D" w:rsidP="0066797D">
      <w:pPr>
        <w:pStyle w:val="Akapitzlist"/>
        <w:numPr>
          <w:ilvl w:val="0"/>
          <w:numId w:val="1"/>
        </w:numPr>
      </w:pPr>
      <w:r>
        <w:t>Czas trwania</w:t>
      </w:r>
    </w:p>
    <w:p w14:paraId="58E8E3B4" w14:textId="6A2FEB1C" w:rsidR="0066797D" w:rsidRDefault="0066797D" w:rsidP="0066797D">
      <w:pPr>
        <w:ind w:left="360"/>
      </w:pPr>
      <w:r>
        <w:t>……………………………………………………………………………………………</w:t>
      </w:r>
      <w:r w:rsidR="00302FF2">
        <w:t>…………………………………………………………</w:t>
      </w:r>
    </w:p>
    <w:p w14:paraId="44538127" w14:textId="4B5B7FB1" w:rsidR="00302FF2" w:rsidRDefault="00302FF2" w:rsidP="0066797D">
      <w:pPr>
        <w:ind w:left="360"/>
      </w:pPr>
    </w:p>
    <w:p w14:paraId="103E8012" w14:textId="48C3F30D" w:rsidR="00302FF2" w:rsidRDefault="00302FF2" w:rsidP="0066797D">
      <w:pPr>
        <w:ind w:left="360"/>
      </w:pPr>
    </w:p>
    <w:p w14:paraId="205022A0" w14:textId="77777777" w:rsidR="00302FF2" w:rsidRDefault="00302FF2" w:rsidP="0066797D">
      <w:pPr>
        <w:ind w:left="360"/>
      </w:pPr>
    </w:p>
    <w:p w14:paraId="797449DA" w14:textId="15E404F3" w:rsidR="0066797D" w:rsidRDefault="0066797D" w:rsidP="0066797D">
      <w:pPr>
        <w:pStyle w:val="Akapitzlist"/>
        <w:numPr>
          <w:ilvl w:val="0"/>
          <w:numId w:val="1"/>
        </w:numPr>
      </w:pPr>
      <w:r>
        <w:t xml:space="preserve">Kontakt </w:t>
      </w:r>
    </w:p>
    <w:p w14:paraId="559BFE14" w14:textId="3447D757" w:rsidR="00302FF2" w:rsidRDefault="00302FF2" w:rsidP="0066797D">
      <w:r>
        <w:t>- nr telefonu: ……………………………………………………......................................................................................</w:t>
      </w:r>
    </w:p>
    <w:p w14:paraId="6E9552D1" w14:textId="3D4D12FE" w:rsidR="0066797D" w:rsidRDefault="00302FF2" w:rsidP="00302FF2">
      <w:r>
        <w:t xml:space="preserve">- adres e-mail: </w:t>
      </w:r>
      <w:r w:rsidR="0066797D">
        <w:t>……………………………………………………………………………………………</w:t>
      </w:r>
      <w:r>
        <w:t>………………………………………..</w:t>
      </w:r>
    </w:p>
    <w:p w14:paraId="50DE5CF5" w14:textId="77777777" w:rsidR="00302FF2" w:rsidRDefault="00302FF2" w:rsidP="00302FF2"/>
    <w:p w14:paraId="6DC4E590" w14:textId="5B34AD76" w:rsidR="00302FF2" w:rsidRDefault="00302FF2" w:rsidP="00302FF2"/>
    <w:p w14:paraId="719715AE" w14:textId="27DC506E" w:rsidR="0066797D" w:rsidRDefault="0066797D" w:rsidP="0066797D">
      <w:pPr>
        <w:pStyle w:val="Akapitzlist"/>
        <w:numPr>
          <w:ilvl w:val="0"/>
          <w:numId w:val="1"/>
        </w:numPr>
      </w:pPr>
      <w:r>
        <w:t>Uwagi</w:t>
      </w:r>
      <w:r w:rsidR="00302FF2">
        <w:t xml:space="preserve"> (zapotrzebowanie techniczne, instrumentarium)</w:t>
      </w:r>
    </w:p>
    <w:p w14:paraId="4A065983" w14:textId="77777777" w:rsidR="00302FF2" w:rsidRDefault="00302FF2" w:rsidP="00302FF2">
      <w:pPr>
        <w:pStyle w:val="Akapitzlist"/>
      </w:pPr>
    </w:p>
    <w:p w14:paraId="7CE49706" w14:textId="475C42A4" w:rsidR="0066797D" w:rsidRDefault="0066797D" w:rsidP="00302FF2">
      <w:r>
        <w:t>……………………………………………………………………………………………</w:t>
      </w:r>
      <w:r w:rsidR="00302FF2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9757069" w14:textId="69663606" w:rsidR="00302FF2" w:rsidRDefault="00302FF2" w:rsidP="00302FF2"/>
    <w:p w14:paraId="113361C5" w14:textId="7B3A7105" w:rsidR="00302FF2" w:rsidRDefault="00302FF2" w:rsidP="00302FF2"/>
    <w:p w14:paraId="0C0EBE56" w14:textId="2CA8A3EA" w:rsidR="00302FF2" w:rsidRDefault="00302FF2" w:rsidP="00302FF2"/>
    <w:p w14:paraId="5CA50419" w14:textId="419B26D9" w:rsidR="00302FF2" w:rsidRDefault="00302FF2" w:rsidP="00302FF2"/>
    <w:p w14:paraId="782E1EA8" w14:textId="1C5B0C58" w:rsidR="00302FF2" w:rsidRDefault="00302FF2" w:rsidP="00302FF2"/>
    <w:p w14:paraId="6BF54270" w14:textId="3B02C4EA" w:rsidR="00302FF2" w:rsidRDefault="00302FF2" w:rsidP="00302FF2"/>
    <w:p w14:paraId="74491328" w14:textId="3270D0AE" w:rsidR="00302FF2" w:rsidRDefault="00302FF2" w:rsidP="00302FF2"/>
    <w:p w14:paraId="2D027376" w14:textId="52143DF3" w:rsidR="00302FF2" w:rsidRDefault="00302FF2" w:rsidP="00302FF2"/>
    <w:p w14:paraId="6D996313" w14:textId="044F15EB" w:rsidR="00302FF2" w:rsidRDefault="00302FF2" w:rsidP="0051507D">
      <w:pPr>
        <w:jc w:val="right"/>
      </w:pPr>
      <w:r>
        <w:t>Data i podpis</w:t>
      </w:r>
    </w:p>
    <w:p w14:paraId="6908828E" w14:textId="0685658B" w:rsidR="0051507D" w:rsidRDefault="0051507D" w:rsidP="0051507D">
      <w:pPr>
        <w:jc w:val="right"/>
      </w:pPr>
    </w:p>
    <w:p w14:paraId="469544CF" w14:textId="619CEADB" w:rsidR="0051507D" w:rsidRPr="00302FF2" w:rsidRDefault="0051507D" w:rsidP="0051507D">
      <w:pPr>
        <w:jc w:val="right"/>
      </w:pPr>
      <w:r>
        <w:t>……………………………………………………………………………….</w:t>
      </w:r>
    </w:p>
    <w:p w14:paraId="79D76EA4" w14:textId="5232BE62" w:rsidR="0066797D" w:rsidRPr="002B393C" w:rsidRDefault="0066797D" w:rsidP="0066797D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pPr w:leftFromText="141" w:rightFromText="141" w:horzAnchor="margin" w:tblpXSpec="center" w:tblpY="-540"/>
        <w:tblW w:w="10491" w:type="dxa"/>
        <w:tblInd w:w="0" w:type="dxa"/>
        <w:tblCellMar>
          <w:top w:w="45" w:type="dxa"/>
          <w:left w:w="107" w:type="dxa"/>
        </w:tblCellMar>
        <w:tblLook w:val="04A0" w:firstRow="1" w:lastRow="0" w:firstColumn="1" w:lastColumn="0" w:noHBand="0" w:noVBand="1"/>
      </w:tblPr>
      <w:tblGrid>
        <w:gridCol w:w="3327"/>
        <w:gridCol w:w="7164"/>
      </w:tblGrid>
      <w:tr w:rsidR="0066797D" w:rsidRPr="002B393C" w14:paraId="5C44ED6A" w14:textId="77777777" w:rsidTr="00053C15">
        <w:trPr>
          <w:trHeight w:val="487"/>
        </w:trPr>
        <w:tc>
          <w:tcPr>
            <w:tcW w:w="104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8BC7E77" w14:textId="77777777" w:rsidR="0066797D" w:rsidRPr="002B393C" w:rsidRDefault="0066797D" w:rsidP="00053C1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lastRenderedPageBreak/>
              <w:t>INFORMACJE DOTYCZĄCE PRZETWARZANIA DANYCH OSOBOWYCH UCZESTNIKA KONCERTU</w:t>
            </w:r>
          </w:p>
          <w:p w14:paraId="524C82DB" w14:textId="77777777" w:rsidR="0066797D" w:rsidRPr="002B393C" w:rsidRDefault="0066797D" w:rsidP="00053C15">
            <w:pPr>
              <w:jc w:val="center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NA POTRZEBY WYWIADU COVID-19</w:t>
            </w:r>
          </w:p>
        </w:tc>
      </w:tr>
      <w:tr w:rsidR="0066797D" w:rsidRPr="002B393C" w14:paraId="32B4EC4A" w14:textId="77777777" w:rsidTr="00053C15">
        <w:trPr>
          <w:trHeight w:val="1254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4DDE3" w14:textId="77777777" w:rsidR="0066797D" w:rsidRPr="002B393C" w:rsidRDefault="0066797D" w:rsidP="00053C15">
            <w:pPr>
              <w:ind w:right="71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Podstawa prawa obowiązku informacyjnego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3A42" w14:textId="77777777" w:rsidR="0066797D" w:rsidRPr="002B393C" w:rsidRDefault="0066797D" w:rsidP="00053C15">
            <w:pPr>
              <w:spacing w:after="18"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Art. 13 ust. 1 i ust. 2 Rozporządzenia Parlamentu Europejskiego i Rady (UE) 2016/679  z dnia 27 kwietnia 2016 r. </w:t>
            </w:r>
            <w:r w:rsidRPr="002B393C">
              <w:rPr>
                <w:rFonts w:asciiTheme="majorHAnsi" w:hAnsiTheme="majorHAnsi" w:cstheme="majorHAnsi"/>
                <w:i/>
                <w:sz w:val="16"/>
                <w:szCs w:val="16"/>
              </w:rPr>
              <w:t>w sprawie ochrony osób fizycznych w związku z przetwarzaniem danych osobowych i w sprawie swobodnego przepływu takich danych oraz uchylenia dyrektywy 95/46/WE (ogólne rozporządzenie o ochronie danych)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 (Dz. U. UE. L. z 2016 r. Nr 119) zwane dalej „Rozporządzeniem”.</w:t>
            </w:r>
          </w:p>
        </w:tc>
      </w:tr>
      <w:tr w:rsidR="0066797D" w:rsidRPr="002B393C" w14:paraId="109A9FBD" w14:textId="77777777" w:rsidTr="00053C15">
        <w:trPr>
          <w:trHeight w:val="650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9A574" w14:textId="77777777" w:rsidR="0066797D" w:rsidRPr="002B393C" w:rsidRDefault="0066797D" w:rsidP="00053C15">
            <w:pPr>
              <w:ind w:right="71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Administrator danych  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336C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Administratorem danych jest  Legnickie Centrum Kultury im. Henryka Karlińskiego z siedzibą  przy ul. Chojnowskiej 2,  59-220 Legnica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 xml:space="preserve"> tel. 76 7233700</w:t>
            </w:r>
          </w:p>
        </w:tc>
      </w:tr>
      <w:tr w:rsidR="0066797D" w:rsidRPr="002B393C" w14:paraId="19A7EA0B" w14:textId="77777777" w:rsidTr="00053C15">
        <w:trPr>
          <w:trHeight w:val="1349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BF8C" w14:textId="77777777" w:rsidR="0066797D" w:rsidRPr="002B393C" w:rsidRDefault="0066797D" w:rsidP="00053C15">
            <w:pPr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Inspektor ochrony danych </w:t>
            </w: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br/>
              <w:t>osobowych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725F0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Z inspektorem ochrony danych osobowych można się skontaktować drogą elektroniczną za pośrednictwem adresu email: </w:t>
            </w:r>
            <w:hyperlink r:id="rId6" w:history="1">
              <w:r w:rsidRPr="002B393C">
                <w:rPr>
                  <w:rStyle w:val="Hipercze"/>
                  <w:rFonts w:cstheme="majorHAnsi"/>
                  <w:b/>
                  <w:sz w:val="16"/>
                  <w:szCs w:val="16"/>
                </w:rPr>
                <w:t>iodo@lck.art.pl</w:t>
              </w:r>
            </w:hyperlink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lub pisemnie na adres:</w:t>
            </w:r>
          </w:p>
          <w:p w14:paraId="3EB75E5A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Legnickie Centrum Kultury im. Henryka Karlińskiego</w:t>
            </w:r>
          </w:p>
          <w:p w14:paraId="1BAB6755" w14:textId="77777777" w:rsidR="0066797D" w:rsidRPr="002B393C" w:rsidRDefault="0066797D" w:rsidP="00053C15">
            <w:pPr>
              <w:spacing w:line="259" w:lineRule="auto"/>
              <w:ind w:left="180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>ul. Chojnowska 2,  59-220 Legnica  z dopiskiem „IODO”</w:t>
            </w:r>
          </w:p>
        </w:tc>
      </w:tr>
      <w:tr w:rsidR="0066797D" w:rsidRPr="002B393C" w14:paraId="03FE15EB" w14:textId="77777777" w:rsidTr="00053C15">
        <w:trPr>
          <w:trHeight w:val="107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6A62" w14:textId="77777777" w:rsidR="0066797D" w:rsidRPr="002B393C" w:rsidRDefault="0066797D" w:rsidP="00053C15">
            <w:pPr>
              <w:ind w:right="19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Cele przetwarzania oraz podstawa prawna przetwarzania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008E5" w14:textId="77777777" w:rsidR="0066797D" w:rsidRPr="002B393C" w:rsidRDefault="0066797D" w:rsidP="00053C15">
            <w:pPr>
              <w:pStyle w:val="Akapitzlist"/>
              <w:numPr>
                <w:ilvl w:val="0"/>
                <w:numId w:val="4"/>
              </w:numPr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Pani/Pana dane będą przetwarzane na  potrzeby  wywiadu Covid-19</w:t>
            </w:r>
          </w:p>
          <w:p w14:paraId="1042041F" w14:textId="77777777" w:rsidR="0066797D" w:rsidRPr="002B393C" w:rsidRDefault="0066797D" w:rsidP="00053C15">
            <w:pPr>
              <w:pStyle w:val="Akapitzlist"/>
              <w:numPr>
                <w:ilvl w:val="0"/>
                <w:numId w:val="4"/>
              </w:numPr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Podstawą do przetwarzania Pani/Pana danych osobowych jest wykonanie zadania realizowanego w interesie publicznym  lub w ramach sprawowania władzy publicznej powierzonej administratorowi co jest zgodne z art. 6 lit. e Rozporządzenia,</w:t>
            </w:r>
          </w:p>
          <w:p w14:paraId="4FA4E550" w14:textId="77777777" w:rsidR="0066797D" w:rsidRPr="002B393C" w:rsidRDefault="0066797D" w:rsidP="00053C15">
            <w:pPr>
              <w:pStyle w:val="Akapitzlist"/>
              <w:numPr>
                <w:ilvl w:val="0"/>
                <w:numId w:val="4"/>
              </w:numPr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Państwa dane związane z wystąpieniami (własność intelektualna), oraz wizerunkiem będą przetwarzane na podstawie dobrowolnie wyrażonej  zgody co jest z art. 6 lit. a Rozporządzenia. </w:t>
            </w:r>
          </w:p>
        </w:tc>
      </w:tr>
      <w:tr w:rsidR="0066797D" w:rsidRPr="002B393C" w14:paraId="060EA93D" w14:textId="77777777" w:rsidTr="00053C15">
        <w:trPr>
          <w:trHeight w:val="25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B8268" w14:textId="77777777" w:rsidR="0066797D" w:rsidRPr="002B393C" w:rsidRDefault="0066797D" w:rsidP="00053C15">
            <w:pPr>
              <w:ind w:right="19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Odbiorcy danych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A5CC" w14:textId="77777777" w:rsidR="0066797D" w:rsidRPr="002B393C" w:rsidRDefault="0066797D" w:rsidP="00053C15">
            <w:pPr>
              <w:pStyle w:val="Akapitzlist"/>
              <w:numPr>
                <w:ilvl w:val="0"/>
                <w:numId w:val="3"/>
              </w:numPr>
              <w:spacing w:after="258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Pani/Pana dane możemy przekazywać innym organom publicznym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i podmiotom, przy czym dokonujemy tego wyłącznie w sytuacji, gdy istnieje podstawa prawna do tego typu działań,</w:t>
            </w:r>
          </w:p>
          <w:p w14:paraId="20737108" w14:textId="77777777" w:rsidR="0066797D" w:rsidRPr="002B393C" w:rsidRDefault="0066797D" w:rsidP="00053C15">
            <w:pPr>
              <w:pStyle w:val="Akapitzlist"/>
              <w:numPr>
                <w:ilvl w:val="0"/>
                <w:numId w:val="3"/>
              </w:numPr>
              <w:spacing w:after="258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Przetwarzanie Pani/Pana danych ujętych w systemach informatycznych możemy powierzyć również podmiotom obsługującym lub udostępniającym nam te systemy, przy czym zakres przetwarzania ograniczony będzie tylko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i wyłącznie do zakresu związanego z realizacją zadań w tych systemach, takich jak wdrożenie, naprawa, konserwacja tych systemów lub hosting danych i odbywać się może po zawarciu umowy powierzenia danych,</w:t>
            </w:r>
          </w:p>
          <w:p w14:paraId="07C4055E" w14:textId="77777777" w:rsidR="0066797D" w:rsidRPr="002B393C" w:rsidRDefault="0066797D" w:rsidP="00053C15">
            <w:pPr>
              <w:pStyle w:val="Akapitzlist"/>
              <w:numPr>
                <w:ilvl w:val="0"/>
                <w:numId w:val="3"/>
              </w:numPr>
              <w:spacing w:after="258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Pani/Pana dane możemy przekazać również innym administratorom przetwarzającym je we własnym imieniu, takim jak podmioty prowadzące działalność pocztową, kurierską lub płatniczą (banki), jednakże tylko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>w zakresie niezbędnym do realizacji zadania związanego z celem przetwarzania.</w:t>
            </w:r>
          </w:p>
        </w:tc>
      </w:tr>
      <w:tr w:rsidR="0066797D" w:rsidRPr="002B393C" w14:paraId="52445844" w14:textId="77777777" w:rsidTr="00053C15">
        <w:trPr>
          <w:trHeight w:val="107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F4493" w14:textId="77777777" w:rsidR="0066797D" w:rsidRPr="002B393C" w:rsidRDefault="0066797D" w:rsidP="00053C15">
            <w:pPr>
              <w:ind w:right="19"/>
              <w:jc w:val="both"/>
              <w:rPr>
                <w:rFonts w:asciiTheme="majorHAnsi" w:hAnsiTheme="majorHAnsi" w:cstheme="majorHAnsi"/>
                <w:b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Okres przechowywania danych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6BD2D" w14:textId="77777777" w:rsidR="0066797D" w:rsidRPr="002B393C" w:rsidRDefault="0066797D" w:rsidP="00053C15">
            <w:pPr>
              <w:spacing w:after="258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Pani/Pana dane będą przetwarzane w czasie uczestnictwa w  koncertach oraz będą archiwizowane zgodnie z regulacjami obowiązującymi w Legnickim Centrum Kultury. Jednak nie dłużej niż 10 lat.</w:t>
            </w:r>
          </w:p>
        </w:tc>
      </w:tr>
      <w:tr w:rsidR="0066797D" w:rsidRPr="002B393C" w14:paraId="40892267" w14:textId="77777777" w:rsidTr="00053C15">
        <w:tblPrEx>
          <w:tblCellMar>
            <w:left w:w="108" w:type="dxa"/>
            <w:right w:w="63" w:type="dxa"/>
          </w:tblCellMar>
        </w:tblPrEx>
        <w:trPr>
          <w:trHeight w:val="2502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FAF847" w14:textId="77777777" w:rsidR="0066797D" w:rsidRPr="002B393C" w:rsidRDefault="0066797D" w:rsidP="00053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Prawa osoby, której dane dotyczą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391E4" w14:textId="77777777" w:rsidR="0066797D" w:rsidRPr="002B393C" w:rsidRDefault="0066797D" w:rsidP="00053C15">
            <w:pPr>
              <w:pStyle w:val="Akapitzlist"/>
              <w:numPr>
                <w:ilvl w:val="0"/>
                <w:numId w:val="5"/>
              </w:numPr>
              <w:spacing w:after="196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 Posiada  Pani/Pan  prawo  dostępu  do  treści  swoich  danych  oraz  prawo  ich sprostowania, ograniczenia przetwarzania, prawo wniesienia sprzeciwu, prawo do przenoszenia danych (w związku z wyrażeniem zgody na przetwarzanie danych). W przypadku wyrażonej zgodny na przetwarzanie danych osobowych posiada Pan/Pani prawo do jej wycofania w dowolnym momencie bez wpływu na przetwarzanie danych przed jej wycofaniem. </w:t>
            </w:r>
          </w:p>
          <w:p w14:paraId="36D07FFE" w14:textId="77777777" w:rsidR="0066797D" w:rsidRPr="002B393C" w:rsidRDefault="0066797D" w:rsidP="00053C15">
            <w:pPr>
              <w:pStyle w:val="Akapitzlist"/>
              <w:numPr>
                <w:ilvl w:val="0"/>
                <w:numId w:val="5"/>
              </w:numPr>
              <w:spacing w:after="196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Ma Pani/Pan prawo  wniesienia  skargi  do  Prezesa  Urzędu  Ochrony  Danych  Osobowych, gdy  uzna  Pani/Pan,  iż  przetwarzanie  danych  osobowych  Pani/Pana  dotyczących  narusza przepisy Rozporządzenia. </w:t>
            </w:r>
          </w:p>
          <w:p w14:paraId="77CAF488" w14:textId="77777777" w:rsidR="0066797D" w:rsidRPr="002B393C" w:rsidRDefault="0066797D" w:rsidP="00053C15">
            <w:pPr>
              <w:pStyle w:val="Akapitzlist"/>
              <w:spacing w:after="196" w:line="259" w:lineRule="auto"/>
              <w:ind w:left="872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Biuro Prezesa Urzędu Ochrony Danych Osobowych </w:t>
            </w:r>
          </w:p>
          <w:p w14:paraId="40140DA0" w14:textId="77777777" w:rsidR="0066797D" w:rsidRPr="002B393C" w:rsidRDefault="0066797D" w:rsidP="00053C15">
            <w:pPr>
              <w:pStyle w:val="Akapitzlist"/>
              <w:spacing w:after="196" w:line="259" w:lineRule="auto"/>
              <w:ind w:left="872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>Adres: ul. Stawki 2, 00-193 Warszawa</w:t>
            </w:r>
          </w:p>
          <w:p w14:paraId="5C5B95A8" w14:textId="77777777" w:rsidR="0066797D" w:rsidRPr="002B393C" w:rsidRDefault="0066797D" w:rsidP="00053C15">
            <w:pPr>
              <w:pStyle w:val="Akapitzlist"/>
              <w:numPr>
                <w:ilvl w:val="0"/>
                <w:numId w:val="5"/>
              </w:numPr>
              <w:spacing w:after="196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W celu skorzystania z powyższych praw należy skontaktować się </w:t>
            </w:r>
            <w:r w:rsidRPr="002B393C">
              <w:rPr>
                <w:rFonts w:asciiTheme="majorHAnsi" w:hAnsiTheme="majorHAnsi" w:cstheme="majorHAnsi"/>
                <w:sz w:val="16"/>
                <w:szCs w:val="16"/>
              </w:rPr>
              <w:br/>
              <w:t xml:space="preserve">z administratorem danych lub z inspektorem ochrony danych osobowych. Dane kontaktowe wskazane są wyżej. </w:t>
            </w:r>
          </w:p>
        </w:tc>
      </w:tr>
      <w:tr w:rsidR="0066797D" w:rsidRPr="002B393C" w14:paraId="69096E27" w14:textId="77777777" w:rsidTr="00053C15">
        <w:tblPrEx>
          <w:tblCellMar>
            <w:left w:w="108" w:type="dxa"/>
            <w:right w:w="63" w:type="dxa"/>
          </w:tblCellMar>
        </w:tblPrEx>
        <w:trPr>
          <w:trHeight w:val="616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9911F" w14:textId="77777777" w:rsidR="0066797D" w:rsidRPr="002B393C" w:rsidRDefault="0066797D" w:rsidP="00053C15">
            <w:pPr>
              <w:spacing w:after="198" w:line="278" w:lineRule="auto"/>
              <w:ind w:right="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Informacja o wymogu podania danych </w:t>
            </w:r>
          </w:p>
          <w:p w14:paraId="6C414BF1" w14:textId="77777777" w:rsidR="0066797D" w:rsidRPr="002B393C" w:rsidRDefault="0066797D" w:rsidP="00053C15">
            <w:pPr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B5C28" w14:textId="77777777" w:rsidR="0066797D" w:rsidRPr="002B393C" w:rsidRDefault="0066797D" w:rsidP="00053C15">
            <w:pPr>
              <w:spacing w:after="196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Podanie danych jest konieczne do uczestnictwa w </w:t>
            </w:r>
            <w:r>
              <w:rPr>
                <w:rFonts w:asciiTheme="majorHAnsi" w:hAnsiTheme="majorHAnsi" w:cstheme="majorHAnsi"/>
                <w:sz w:val="16"/>
                <w:szCs w:val="16"/>
              </w:rPr>
              <w:t>projekcie</w:t>
            </w:r>
          </w:p>
          <w:p w14:paraId="6EDB2AE4" w14:textId="77777777" w:rsidR="0066797D" w:rsidRPr="002B393C" w:rsidRDefault="0066797D" w:rsidP="00053C15">
            <w:pPr>
              <w:pStyle w:val="Akapitzlist"/>
              <w:spacing w:line="259" w:lineRule="auto"/>
              <w:ind w:left="747"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</w:tr>
      <w:tr w:rsidR="0066797D" w:rsidRPr="002B393C" w14:paraId="0C282395" w14:textId="77777777" w:rsidTr="00053C15">
        <w:tblPrEx>
          <w:tblCellMar>
            <w:left w:w="108" w:type="dxa"/>
            <w:right w:w="63" w:type="dxa"/>
          </w:tblCellMar>
        </w:tblPrEx>
        <w:trPr>
          <w:trHeight w:val="873"/>
        </w:trPr>
        <w:tc>
          <w:tcPr>
            <w:tcW w:w="3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3BBCA" w14:textId="77777777" w:rsidR="0066797D" w:rsidRPr="002B393C" w:rsidRDefault="0066797D" w:rsidP="00053C15">
            <w:pPr>
              <w:spacing w:after="215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b/>
                <w:sz w:val="16"/>
                <w:szCs w:val="16"/>
              </w:rPr>
              <w:t xml:space="preserve">Informacja o zautomatyzowanym podejmowaniu decyzji, w tym profilowaniu </w:t>
            </w:r>
          </w:p>
        </w:tc>
        <w:tc>
          <w:tcPr>
            <w:tcW w:w="7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80442" w14:textId="77777777" w:rsidR="0066797D" w:rsidRPr="002B393C" w:rsidRDefault="0066797D" w:rsidP="00053C15">
            <w:pPr>
              <w:spacing w:after="215" w:line="259" w:lineRule="auto"/>
              <w:ind w:right="232"/>
              <w:jc w:val="both"/>
              <w:rPr>
                <w:rFonts w:asciiTheme="majorHAnsi" w:hAnsiTheme="majorHAnsi" w:cstheme="majorHAnsi"/>
                <w:sz w:val="16"/>
                <w:szCs w:val="16"/>
              </w:rPr>
            </w:pPr>
            <w:r w:rsidRPr="002B393C">
              <w:rPr>
                <w:rFonts w:asciiTheme="majorHAnsi" w:hAnsiTheme="majorHAnsi" w:cstheme="majorHAnsi"/>
                <w:sz w:val="16"/>
                <w:szCs w:val="16"/>
              </w:rPr>
              <w:t xml:space="preserve">Pani/Pana dane osobowe nie podlegają procesowi zautomatyzowanego podejmowania decyzji, w tym profilowania. </w:t>
            </w:r>
          </w:p>
        </w:tc>
      </w:tr>
    </w:tbl>
    <w:p w14:paraId="7AE9C92B" w14:textId="77777777" w:rsidR="0066797D" w:rsidRDefault="0066797D" w:rsidP="0066797D"/>
    <w:sectPr w:rsidR="0066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D16CA3"/>
    <w:multiLevelType w:val="multilevel"/>
    <w:tmpl w:val="E31EA186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4ABC60B2"/>
    <w:multiLevelType w:val="hybridMultilevel"/>
    <w:tmpl w:val="844CC07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06A56"/>
    <w:multiLevelType w:val="hybridMultilevel"/>
    <w:tmpl w:val="134830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FE1929"/>
    <w:multiLevelType w:val="hybridMultilevel"/>
    <w:tmpl w:val="CD6636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573BE"/>
    <w:multiLevelType w:val="hybridMultilevel"/>
    <w:tmpl w:val="1CEA7C9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97D"/>
    <w:rsid w:val="00053C15"/>
    <w:rsid w:val="00302FF2"/>
    <w:rsid w:val="0051507D"/>
    <w:rsid w:val="00532768"/>
    <w:rsid w:val="005728A1"/>
    <w:rsid w:val="0066797D"/>
    <w:rsid w:val="00BE502C"/>
    <w:rsid w:val="00C263D5"/>
    <w:rsid w:val="00E1729F"/>
    <w:rsid w:val="00F0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459A5"/>
  <w15:chartTrackingRefBased/>
  <w15:docId w15:val="{B28DDDAF-5F40-4069-8043-0D56D0CE2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6797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797D"/>
    <w:pPr>
      <w:ind w:left="720"/>
      <w:contextualSpacing/>
    </w:pPr>
  </w:style>
  <w:style w:type="paragraph" w:customStyle="1" w:styleId="Standard">
    <w:name w:val="Standard"/>
    <w:rsid w:val="006679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table" w:customStyle="1" w:styleId="TableGrid">
    <w:name w:val="TableGrid"/>
    <w:rsid w:val="0066797D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6679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o@lck.art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B297D2-2FF3-4E93-9BC5-C580D87542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726</Words>
  <Characters>4358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Paulina_W</dc:creator>
  <cp:keywords/>
  <dc:description/>
  <cp:lastModifiedBy>Jimi_K</cp:lastModifiedBy>
  <cp:revision>6</cp:revision>
  <cp:lastPrinted>2021-08-13T09:21:00Z</cp:lastPrinted>
  <dcterms:created xsi:type="dcterms:W3CDTF">2021-08-16T13:38:00Z</dcterms:created>
  <dcterms:modified xsi:type="dcterms:W3CDTF">2022-04-05T12:47:00Z</dcterms:modified>
</cp:coreProperties>
</file>